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9B" w:rsidRDefault="0014299B" w:rsidP="0014299B">
      <w:pPr>
        <w:pStyle w:val="Titel"/>
        <w:rPr>
          <w:sz w:val="40"/>
          <w:u w:val="single"/>
        </w:rPr>
      </w:pPr>
      <w:bookmarkStart w:id="0" w:name="_GoBack"/>
      <w:r>
        <w:rPr>
          <w:sz w:val="40"/>
          <w:u w:val="single"/>
        </w:rPr>
        <w:t xml:space="preserve">Schrankenanlage Typ </w:t>
      </w:r>
      <w:proofErr w:type="spellStart"/>
      <w:r>
        <w:rPr>
          <w:sz w:val="40"/>
          <w:u w:val="single"/>
        </w:rPr>
        <w:t>Stadlmayr</w:t>
      </w:r>
      <w:proofErr w:type="spellEnd"/>
      <w:r>
        <w:rPr>
          <w:sz w:val="40"/>
          <w:u w:val="single"/>
        </w:rPr>
        <w:t xml:space="preserve"> 600</w:t>
      </w:r>
    </w:p>
    <w:bookmarkEnd w:id="0"/>
    <w:p w:rsidR="0014299B" w:rsidRDefault="0014299B" w:rsidP="0014299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für Sperrweiten 2 bis 8m</w:t>
      </w:r>
    </w:p>
    <w:p w:rsidR="0014299B" w:rsidRDefault="0014299B" w:rsidP="0014299B">
      <w:pPr>
        <w:jc w:val="center"/>
        <w:rPr>
          <w:rFonts w:ascii="Arial" w:hAnsi="Arial"/>
          <w:sz w:val="24"/>
        </w:rPr>
      </w:pPr>
    </w:p>
    <w:p w:rsidR="0014299B" w:rsidRDefault="0014299B" w:rsidP="0014299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……..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Stk</w:t>
      </w:r>
      <w:proofErr w:type="spellEnd"/>
      <w:r>
        <w:rPr>
          <w:rFonts w:ascii="Arial" w:hAnsi="Arial"/>
          <w:sz w:val="24"/>
        </w:rPr>
        <w:t>.  Schrankenanlage für Sperrbreite………..m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…………… €</w:t>
      </w:r>
    </w:p>
    <w:p w:rsidR="0014299B" w:rsidRDefault="0014299B" w:rsidP="0014299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Typ </w:t>
      </w:r>
      <w:proofErr w:type="spellStart"/>
      <w:r>
        <w:rPr>
          <w:rFonts w:ascii="Arial" w:hAnsi="Arial"/>
          <w:sz w:val="24"/>
        </w:rPr>
        <w:t>Stadlmayr</w:t>
      </w:r>
      <w:proofErr w:type="spellEnd"/>
      <w:r>
        <w:rPr>
          <w:rFonts w:ascii="Arial" w:hAnsi="Arial"/>
          <w:sz w:val="24"/>
        </w:rPr>
        <w:t xml:space="preserve"> 600 oder gleichwertig</w:t>
      </w:r>
    </w:p>
    <w:p w:rsidR="0014299B" w:rsidRDefault="0014299B" w:rsidP="0014299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Elektrohydraulische/Hybrid-Absperrschranke mit Ausgleichsfeder</w:t>
      </w:r>
    </w:p>
    <w:p w:rsidR="0014299B" w:rsidRDefault="0014299B" w:rsidP="0014299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 wetterfester Ausführung (IP44)</w:t>
      </w:r>
    </w:p>
    <w:p w:rsidR="0014299B" w:rsidRDefault="0014299B" w:rsidP="0014299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Universalnetzteil 100 bis 240Vac, 50Hz bzw. 60Hz</w:t>
      </w:r>
    </w:p>
    <w:p w:rsidR="0014299B" w:rsidRDefault="0014299B" w:rsidP="0014299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Anschlussleistung 240 W</w:t>
      </w:r>
    </w:p>
    <w:p w:rsidR="0014299B" w:rsidRDefault="0014299B" w:rsidP="0014299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Motorspannung 36Vdc</w:t>
      </w:r>
    </w:p>
    <w:p w:rsidR="0014299B" w:rsidRDefault="0014299B" w:rsidP="0014299B">
      <w:pPr>
        <w:numPr>
          <w:ilvl w:val="0"/>
          <w:numId w:val="1"/>
        </w:numPr>
        <w:tabs>
          <w:tab w:val="clear" w:pos="1069"/>
          <w:tab w:val="left" w:pos="10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Eine Schranken-Trägersäule für Links- oder Rechtsmontage</w:t>
      </w:r>
    </w:p>
    <w:p w:rsidR="0014299B" w:rsidRDefault="0014299B" w:rsidP="0014299B">
      <w:pPr>
        <w:numPr>
          <w:ilvl w:val="0"/>
          <w:numId w:val="1"/>
        </w:numPr>
        <w:tabs>
          <w:tab w:val="clear" w:pos="1069"/>
          <w:tab w:val="left" w:pos="10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Für Balkenlängen von 2 bis 8 Metern</w:t>
      </w:r>
    </w:p>
    <w:p w:rsidR="0014299B" w:rsidRDefault="0014299B" w:rsidP="0014299B">
      <w:pPr>
        <w:numPr>
          <w:ilvl w:val="0"/>
          <w:numId w:val="1"/>
        </w:numPr>
        <w:tabs>
          <w:tab w:val="clear" w:pos="1069"/>
          <w:tab w:val="left" w:pos="10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Öffnungszeit 1,5 bis 6 Sekunden, einstellbar, abhängig von Balkenlänge </w:t>
      </w:r>
    </w:p>
    <w:p w:rsidR="0014299B" w:rsidRDefault="0014299B" w:rsidP="0014299B">
      <w:pPr>
        <w:numPr>
          <w:ilvl w:val="0"/>
          <w:numId w:val="1"/>
        </w:numPr>
        <w:tabs>
          <w:tab w:val="clear" w:pos="1069"/>
          <w:tab w:val="left" w:pos="10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Revisionsöffnung verschließbar mit integriertem Rundzylinder</w:t>
      </w:r>
    </w:p>
    <w:p w:rsidR="0014299B" w:rsidRDefault="0014299B" w:rsidP="0014299B">
      <w:pPr>
        <w:numPr>
          <w:ilvl w:val="0"/>
          <w:numId w:val="1"/>
        </w:numPr>
        <w:tabs>
          <w:tab w:val="clear" w:pos="1069"/>
          <w:tab w:val="left" w:pos="10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Freitragendes und abnehmbares Schrankengehäuse für Links- oder Rechtsmontage, wahlweise in RAL 3020 (Verkehrsrot), RAL 5011 (Stahlblau), RAL 9010 (Reinweiß), RAL 9006 (Weißaluminium) oder Edelstahl</w:t>
      </w:r>
    </w:p>
    <w:p w:rsidR="0014299B" w:rsidRDefault="0014299B" w:rsidP="0014299B">
      <w:pPr>
        <w:numPr>
          <w:ilvl w:val="0"/>
          <w:numId w:val="1"/>
        </w:numPr>
        <w:tabs>
          <w:tab w:val="clear" w:pos="1069"/>
          <w:tab w:val="left" w:pos="10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Für Dauerbetrieb geeignet</w:t>
      </w:r>
    </w:p>
    <w:p w:rsidR="0014299B" w:rsidRDefault="0014299B" w:rsidP="0014299B">
      <w:pPr>
        <w:numPr>
          <w:ilvl w:val="0"/>
          <w:numId w:val="1"/>
        </w:numPr>
        <w:tabs>
          <w:tab w:val="clear" w:pos="1069"/>
          <w:tab w:val="left" w:pos="105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Notentriegelung von außen leicht zugänglich mittels Dreikantschlüssel</w:t>
      </w:r>
    </w:p>
    <w:p w:rsidR="0014299B" w:rsidRDefault="0014299B" w:rsidP="0014299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Mikroprozessorsteuerung E680 integriert</w:t>
      </w:r>
    </w:p>
    <w:p w:rsidR="0014299B" w:rsidRPr="003454DF" w:rsidRDefault="0014299B" w:rsidP="0014299B">
      <w:pPr>
        <w:numPr>
          <w:ilvl w:val="0"/>
          <w:numId w:val="1"/>
        </w:numPr>
        <w:tabs>
          <w:tab w:val="num" w:pos="1134"/>
        </w:tabs>
        <w:rPr>
          <w:rFonts w:ascii="Arial" w:hAnsi="Arial"/>
          <w:sz w:val="24"/>
          <w:szCs w:val="24"/>
        </w:rPr>
      </w:pPr>
      <w:r w:rsidRPr="00CC770F">
        <w:rPr>
          <w:rFonts w:ascii="Arial" w:hAnsi="Arial"/>
          <w:sz w:val="24"/>
          <w:szCs w:val="24"/>
        </w:rPr>
        <w:t xml:space="preserve">Programmierbare Serviceanforderung und </w:t>
      </w:r>
      <w:proofErr w:type="spellStart"/>
      <w:r w:rsidRPr="00CC770F">
        <w:rPr>
          <w:rFonts w:ascii="Arial" w:hAnsi="Arial"/>
          <w:sz w:val="24"/>
          <w:szCs w:val="24"/>
        </w:rPr>
        <w:t>Zyklenzähler</w:t>
      </w:r>
      <w:proofErr w:type="spellEnd"/>
    </w:p>
    <w:p w:rsidR="0014299B" w:rsidRDefault="0014299B" w:rsidP="0014299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 </w:t>
      </w:r>
      <w:proofErr w:type="spellStart"/>
      <w:r>
        <w:rPr>
          <w:rFonts w:ascii="Arial" w:hAnsi="Arial"/>
          <w:sz w:val="24"/>
        </w:rPr>
        <w:t>Betriebslogiken</w:t>
      </w:r>
      <w:proofErr w:type="spellEnd"/>
      <w:r>
        <w:rPr>
          <w:rFonts w:ascii="Arial" w:hAnsi="Arial"/>
          <w:sz w:val="24"/>
        </w:rPr>
        <w:t xml:space="preserve"> auswählbar </w:t>
      </w:r>
    </w:p>
    <w:p w:rsidR="0014299B" w:rsidRDefault="0014299B" w:rsidP="0014299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integrierte Hinderniserkennung über Encoder</w:t>
      </w:r>
    </w:p>
    <w:p w:rsidR="0014299B" w:rsidRDefault="0014299B" w:rsidP="0014299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Parallelbetrieb von zwei Schranken MASTER/SLAVE in Steuerung integriert </w:t>
      </w:r>
    </w:p>
    <w:p w:rsidR="0014299B" w:rsidRPr="004C226E" w:rsidRDefault="0014299B" w:rsidP="0014299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 10 Geschwindigkeitsstufen für Öffnen und Schließen</w:t>
      </w:r>
    </w:p>
    <w:p w:rsidR="0014299B" w:rsidRDefault="0014299B" w:rsidP="0014299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Krafteinstellung getrennt für öffnen und schließen einstellbar</w:t>
      </w:r>
    </w:p>
    <w:p w:rsidR="0014299B" w:rsidRDefault="0014299B" w:rsidP="0014299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Hindernisempfindlichkeitseinstellung beim Schließen</w:t>
      </w:r>
    </w:p>
    <w:p w:rsidR="0014299B" w:rsidRDefault="0014299B" w:rsidP="0014299B">
      <w:pPr>
        <w:numPr>
          <w:ilvl w:val="0"/>
          <w:numId w:val="1"/>
        </w:numPr>
        <w:rPr>
          <w:rFonts w:ascii="Arial" w:hAnsi="Arial"/>
          <w:sz w:val="24"/>
        </w:rPr>
      </w:pPr>
      <w:r w:rsidRPr="00F06918">
        <w:rPr>
          <w:rFonts w:ascii="Arial" w:hAnsi="Arial"/>
          <w:sz w:val="24"/>
        </w:rPr>
        <w:t>2 Steue</w:t>
      </w:r>
      <w:r>
        <w:rPr>
          <w:rFonts w:ascii="Arial" w:hAnsi="Arial"/>
          <w:sz w:val="24"/>
        </w:rPr>
        <w:t xml:space="preserve">reingänge: für Impulsgeber </w:t>
      </w:r>
    </w:p>
    <w:p w:rsidR="0014299B" w:rsidRDefault="0014299B" w:rsidP="0014299B">
      <w:pPr>
        <w:numPr>
          <w:ilvl w:val="0"/>
          <w:numId w:val="1"/>
        </w:numPr>
        <w:tabs>
          <w:tab w:val="num" w:pos="1134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Pr="00CC770F">
        <w:rPr>
          <w:rFonts w:ascii="Arial" w:hAnsi="Arial"/>
          <w:sz w:val="24"/>
          <w:szCs w:val="24"/>
        </w:rPr>
        <w:t xml:space="preserve"> individuell konfigurierbare </w:t>
      </w:r>
      <w:r>
        <w:rPr>
          <w:rFonts w:ascii="Arial" w:hAnsi="Arial"/>
          <w:sz w:val="24"/>
          <w:szCs w:val="24"/>
        </w:rPr>
        <w:t>Open-</w:t>
      </w:r>
      <w:proofErr w:type="spellStart"/>
      <w:r>
        <w:rPr>
          <w:rFonts w:ascii="Arial" w:hAnsi="Arial"/>
          <w:sz w:val="24"/>
          <w:szCs w:val="24"/>
        </w:rPr>
        <w:t>Collector</w:t>
      </w:r>
      <w:proofErr w:type="spellEnd"/>
      <w:r>
        <w:rPr>
          <w:rFonts w:ascii="Arial" w:hAnsi="Arial"/>
          <w:sz w:val="24"/>
          <w:szCs w:val="24"/>
        </w:rPr>
        <w:t>-</w:t>
      </w:r>
      <w:r w:rsidRPr="00CC770F">
        <w:rPr>
          <w:rFonts w:ascii="Arial" w:hAnsi="Arial"/>
          <w:sz w:val="24"/>
          <w:szCs w:val="24"/>
        </w:rPr>
        <w:t>Ausgänge</w:t>
      </w:r>
      <w:r>
        <w:rPr>
          <w:rFonts w:ascii="Arial" w:hAnsi="Arial"/>
          <w:sz w:val="24"/>
          <w:szCs w:val="24"/>
        </w:rPr>
        <w:t xml:space="preserve"> z.B. für Zustandsanzeige</w:t>
      </w:r>
    </w:p>
    <w:p w:rsidR="0014299B" w:rsidRDefault="0014299B" w:rsidP="0014299B">
      <w:pPr>
        <w:numPr>
          <w:ilvl w:val="0"/>
          <w:numId w:val="1"/>
        </w:numPr>
        <w:tabs>
          <w:tab w:val="num" w:pos="1134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 individuell konfigurier</w:t>
      </w:r>
      <w:r w:rsidRPr="00CC770F">
        <w:rPr>
          <w:rFonts w:ascii="Arial" w:hAnsi="Arial"/>
          <w:sz w:val="24"/>
          <w:szCs w:val="24"/>
        </w:rPr>
        <w:t>bar</w:t>
      </w:r>
      <w:r>
        <w:rPr>
          <w:rFonts w:ascii="Arial" w:hAnsi="Arial"/>
          <w:sz w:val="24"/>
          <w:szCs w:val="24"/>
        </w:rPr>
        <w:t>er</w:t>
      </w:r>
      <w:r w:rsidRPr="00CC770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Relaisausgang</w:t>
      </w:r>
    </w:p>
    <w:p w:rsidR="0014299B" w:rsidRDefault="0014299B" w:rsidP="0014299B">
      <w:pPr>
        <w:numPr>
          <w:ilvl w:val="0"/>
          <w:numId w:val="1"/>
        </w:numPr>
        <w:tabs>
          <w:tab w:val="num" w:pos="1134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Integrierter 2-Kanal-Induktionsschleifendetektor</w:t>
      </w:r>
    </w:p>
    <w:p w:rsidR="0014299B" w:rsidRDefault="0014299B" w:rsidP="0014299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Integrierter Steckplatz für Funkempfänger</w:t>
      </w:r>
    </w:p>
    <w:p w:rsidR="0014299B" w:rsidRDefault="0014299B" w:rsidP="0014299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BUS-Verbindung für bis zu 8 Lichtschrankenpaare</w:t>
      </w:r>
    </w:p>
    <w:p w:rsidR="0014299B" w:rsidRDefault="0014299B" w:rsidP="0014299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Einsatzbereich der Schranke im Temperaturbereich – 20° bis + 55° </w:t>
      </w:r>
    </w:p>
    <w:p w:rsidR="0014299B" w:rsidRDefault="0014299B" w:rsidP="0014299B">
      <w:pPr>
        <w:tabs>
          <w:tab w:val="left" w:pos="1050"/>
        </w:tabs>
        <w:ind w:left="1069"/>
        <w:rPr>
          <w:rFonts w:ascii="Arial" w:hAnsi="Arial"/>
          <w:sz w:val="24"/>
        </w:rPr>
      </w:pPr>
    </w:p>
    <w:p w:rsidR="0014299B" w:rsidRDefault="0014299B" w:rsidP="0014299B">
      <w:pPr>
        <w:tabs>
          <w:tab w:val="left" w:pos="1050"/>
        </w:tabs>
        <w:ind w:left="1069"/>
        <w:rPr>
          <w:rFonts w:ascii="Arial" w:hAnsi="Arial"/>
          <w:sz w:val="24"/>
        </w:rPr>
      </w:pPr>
    </w:p>
    <w:p w:rsidR="0014299B" w:rsidRDefault="0014299B" w:rsidP="0014299B">
      <w:pPr>
        <w:tabs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……..  </w:t>
      </w:r>
      <w:proofErr w:type="spellStart"/>
      <w:r>
        <w:rPr>
          <w:rFonts w:ascii="Arial" w:hAnsi="Arial"/>
          <w:sz w:val="24"/>
        </w:rPr>
        <w:t>Stk</w:t>
      </w:r>
      <w:proofErr w:type="spellEnd"/>
      <w:r>
        <w:rPr>
          <w:rFonts w:ascii="Arial" w:hAnsi="Arial"/>
          <w:sz w:val="24"/>
        </w:rPr>
        <w:t>. Fundamentplatte B680H mit Schraubanker zum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 €</w:t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Einbetonieren</w:t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……..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Stk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Schrankenbaum …………..m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…………….€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Schrankenbaum aus Aluminium Sonderprofil, weiß </w:t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ind w:left="124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Beschichtet, mit Gummilippe an der Unterkante und einer roten Abdeckung an der Oberkante, vorbereitet für Balkenbeleuchtung. Profilgrößen 75x88,5mm (bis 5m, </w:t>
      </w:r>
      <w:proofErr w:type="spellStart"/>
      <w:r>
        <w:rPr>
          <w:rFonts w:ascii="Arial" w:hAnsi="Arial"/>
          <w:sz w:val="24"/>
        </w:rPr>
        <w:t>BxH</w:t>
      </w:r>
      <w:proofErr w:type="spellEnd"/>
      <w:r>
        <w:rPr>
          <w:rFonts w:ascii="Arial" w:hAnsi="Arial"/>
          <w:sz w:val="24"/>
        </w:rPr>
        <w:t xml:space="preserve">) oder 85x109mm (ab 5m, </w:t>
      </w:r>
      <w:proofErr w:type="spellStart"/>
      <w:r>
        <w:rPr>
          <w:rFonts w:ascii="Arial" w:hAnsi="Arial"/>
          <w:sz w:val="24"/>
        </w:rPr>
        <w:t>BxH</w:t>
      </w:r>
      <w:proofErr w:type="spellEnd"/>
      <w:r>
        <w:rPr>
          <w:rFonts w:ascii="Arial" w:hAnsi="Arial"/>
          <w:sz w:val="24"/>
        </w:rPr>
        <w:t>)</w:t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……..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Stk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Reflektionsstreifen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……..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Stk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Stützgabel mit Montageplatte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ab 4m Balkenlänge empfohlen </w:t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……..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Stk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Pendelstütze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ab 4m Balkenlänge empfohlen </w:t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……..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Stk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Gehäusebeleuchtung</w:t>
      </w:r>
      <w:r>
        <w:rPr>
          <w:rFonts w:ascii="Arial" w:hAnsi="Arial"/>
          <w:sz w:val="24"/>
        </w:rPr>
        <w:tab/>
        <w:t>/LED-Statusanzeige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Leuchtet rot wenn der Balken geschlossen und grün wenn</w:t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der Balken geöffnet ist</w:t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……..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Stk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Balkenbeleuchtung in LED-Technik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……..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Stk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Schlüsseltaster zur Montage am Schrankengehäuse.</w:t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Geeignet für den Einbau eines PHZ.</w:t>
      </w:r>
      <w:r>
        <w:rPr>
          <w:rFonts w:ascii="Arial" w:hAnsi="Arial"/>
          <w:sz w:val="24"/>
        </w:rPr>
        <w:tab/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……..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Stk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Standsäule Aluminium pulverbeschichtet  für Einbau</w:t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eines bauseitigen Kartenlesers.</w:t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100/100/1250mm (</w:t>
      </w:r>
      <w:proofErr w:type="spellStart"/>
      <w:r>
        <w:rPr>
          <w:rFonts w:ascii="Arial" w:hAnsi="Arial"/>
          <w:sz w:val="24"/>
        </w:rPr>
        <w:t>HXBxT</w:t>
      </w:r>
      <w:proofErr w:type="spellEnd"/>
      <w:r>
        <w:rPr>
          <w:rFonts w:ascii="Arial" w:hAnsi="Arial"/>
          <w:sz w:val="24"/>
        </w:rPr>
        <w:t xml:space="preserve">)                                                                                                                </w:t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……..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Stk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Induktionsschleife für die automatische Öffnung der Schranke</w:t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In Ausfahrtsrichtung.</w:t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Kompletterstellung inkl. Fräsen, verlegen und vergießen.</w:t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...…….</w:t>
      </w:r>
      <w:proofErr w:type="spellStart"/>
      <w:r>
        <w:rPr>
          <w:rFonts w:ascii="Arial" w:hAnsi="Arial"/>
          <w:sz w:val="24"/>
        </w:rPr>
        <w:t>Stk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 xml:space="preserve">Induktionsschleife „Sicherheit“. </w:t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Kompletterstellung inkl. Fräsen, verlegen und vergießen.</w:t>
      </w: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</w:p>
    <w:p w:rsidR="0014299B" w:rsidRDefault="0014299B" w:rsidP="0014299B">
      <w:pPr>
        <w:tabs>
          <w:tab w:val="left" w:pos="709"/>
          <w:tab w:val="left" w:pos="1247"/>
          <w:tab w:val="left" w:pos="1276"/>
        </w:tabs>
        <w:rPr>
          <w:rFonts w:ascii="Arial" w:hAnsi="Arial"/>
          <w:sz w:val="24"/>
        </w:rPr>
      </w:pPr>
    </w:p>
    <w:p w:rsidR="00A213DD" w:rsidRDefault="00A213DD"/>
    <w:sectPr w:rsidR="00A213D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0D48"/>
    <w:multiLevelType w:val="hybridMultilevel"/>
    <w:tmpl w:val="DAD6D1D8"/>
    <w:lvl w:ilvl="0" w:tplc="0818D46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9B"/>
    <w:rsid w:val="00072FAF"/>
    <w:rsid w:val="00126646"/>
    <w:rsid w:val="0014299B"/>
    <w:rsid w:val="00381805"/>
    <w:rsid w:val="003D7CD7"/>
    <w:rsid w:val="00413864"/>
    <w:rsid w:val="00477B0A"/>
    <w:rsid w:val="004F07EA"/>
    <w:rsid w:val="008F233C"/>
    <w:rsid w:val="009711BC"/>
    <w:rsid w:val="00A213DD"/>
    <w:rsid w:val="00B5344A"/>
    <w:rsid w:val="00D5425D"/>
    <w:rsid w:val="00D9547B"/>
    <w:rsid w:val="00DA696E"/>
    <w:rsid w:val="00DD5E9C"/>
    <w:rsid w:val="00F0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14299B"/>
    <w:pPr>
      <w:jc w:val="center"/>
    </w:pPr>
    <w:rPr>
      <w:rFonts w:ascii="Arial" w:hAnsi="Arial"/>
      <w:sz w:val="24"/>
    </w:rPr>
  </w:style>
  <w:style w:type="character" w:customStyle="1" w:styleId="TitelZchn">
    <w:name w:val="Titel Zchn"/>
    <w:basedOn w:val="Absatz-Standardschriftart"/>
    <w:link w:val="Titel"/>
    <w:rsid w:val="0014299B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14299B"/>
    <w:pPr>
      <w:jc w:val="center"/>
    </w:pPr>
    <w:rPr>
      <w:rFonts w:ascii="Arial" w:hAnsi="Arial"/>
      <w:sz w:val="24"/>
    </w:rPr>
  </w:style>
  <w:style w:type="character" w:customStyle="1" w:styleId="TitelZchn">
    <w:name w:val="Titel Zchn"/>
    <w:basedOn w:val="Absatz-Standardschriftart"/>
    <w:link w:val="Titel"/>
    <w:rsid w:val="0014299B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office@stadlmayr.at</dc:creator>
  <cp:lastModifiedBy>office@stadlmayr.at</cp:lastModifiedBy>
  <cp:revision>1</cp:revision>
  <dcterms:created xsi:type="dcterms:W3CDTF">2014-03-10T18:56:00Z</dcterms:created>
  <dcterms:modified xsi:type="dcterms:W3CDTF">2014-03-10T18:57:00Z</dcterms:modified>
</cp:coreProperties>
</file>